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DD" w:rsidRPr="006851DD" w:rsidRDefault="006851DD" w:rsidP="006851DD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6851DD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АВТОМАТИЧЕСКАЯ ЗАГРУЗКА НОМЕНКЛАТУРЫ И ЦЕН С САЙТА ПОСТАВЩИКА</w:t>
      </w:r>
    </w:p>
    <w:p w:rsidR="006851DD" w:rsidRPr="006851DD" w:rsidRDefault="006851DD" w:rsidP="006851DD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6851DD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27 МАЯ 2019</w:t>
      </w:r>
    </w:p>
    <w:p w:rsidR="002F08D2" w:rsidRDefault="006851DD"/>
    <w:p w:rsidR="006851DD" w:rsidRDefault="006851DD" w:rsidP="006851DD">
      <w:r>
        <w:t>Решение разработано на базе типовой конфигурации «1</w:t>
      </w:r>
      <w:proofErr w:type="gramStart"/>
      <w:r>
        <w:t>С:Альфа</w:t>
      </w:r>
      <w:proofErr w:type="gramEnd"/>
      <w:r>
        <w:t>-Авто» и предназначено для автоматической загрузки номенклатуры и цен с сайта официального поставщика.</w:t>
      </w:r>
    </w:p>
    <w:p w:rsidR="006851DD" w:rsidRDefault="006851DD" w:rsidP="006851DD">
      <w:r>
        <w:t>Для решения задачи необходимо выгрузить файл с товарами поставщика в файл для последующей загрузки. В зависимости от формата и данных представленных в файле, требуется корректировка функционала загрузки.</w:t>
      </w:r>
    </w:p>
    <w:p w:rsidR="006851DD" w:rsidRDefault="006851DD" w:rsidP="006851DD">
      <w:r>
        <w:t>Специальная обработка (Рис. 1) на базе программного продукта «1С» обращается к искомому файлу, проверяет дату обновления и после этого производит загрузку данных в систему (актуализируя цены только тех товаров, что уже есть в учетной системе).</w:t>
      </w:r>
    </w:p>
    <w:p w:rsidR="006851DD" w:rsidRDefault="006851DD">
      <w:r>
        <w:rPr>
          <w:noProof/>
          <w:lang w:eastAsia="ru-RU"/>
        </w:rPr>
        <w:drawing>
          <wp:inline distT="0" distB="0" distL="0" distR="0">
            <wp:extent cx="5940425" cy="34988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b0d020b8d3ca9bd4dc88002e395f9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DD" w:rsidRDefault="006851DD" w:rsidP="006851DD">
      <w:pPr>
        <w:jc w:val="center"/>
        <w:rPr>
          <w:rFonts w:cs="Times New Roman"/>
          <w:i/>
          <w:iCs/>
          <w:color w:val="000000"/>
          <w:bdr w:val="none" w:sz="0" w:space="0" w:color="auto" w:frame="1"/>
        </w:rPr>
      </w:pPr>
      <w:r w:rsidRPr="006851DD">
        <w:rPr>
          <w:rFonts w:cs="Times New Roman"/>
          <w:i/>
          <w:iCs/>
          <w:color w:val="000000"/>
          <w:bdr w:val="none" w:sz="0" w:space="0" w:color="auto" w:frame="1"/>
        </w:rPr>
        <w:t>Рис.1. Обработка для загрузки данных с сайта производителя</w:t>
      </w:r>
    </w:p>
    <w:p w:rsidR="006851DD" w:rsidRDefault="006851DD" w:rsidP="006851DD">
      <w:r>
        <w:t>Возможна настройка регламентного задания для определения частоты загрузки новых данных.</w:t>
      </w:r>
    </w:p>
    <w:p w:rsidR="006851DD" w:rsidRDefault="006851DD" w:rsidP="006851DD">
      <w:r>
        <w:t>Данная доработка может быть использована в следующих программных продуктах: «1</w:t>
      </w:r>
      <w:proofErr w:type="gramStart"/>
      <w:r>
        <w:t>С:Альфа</w:t>
      </w:r>
      <w:proofErr w:type="gramEnd"/>
      <w:r>
        <w:t>-Авто», «1С:Розница», «1С:Управление торговлей».</w:t>
      </w:r>
    </w:p>
    <w:p w:rsidR="006851DD" w:rsidRDefault="006851DD" w:rsidP="006851DD">
      <w:r>
        <w:rPr>
          <w:rFonts w:ascii="inherit" w:hAnsi="inherit"/>
          <w:b/>
          <w:bCs/>
          <w:bdr w:val="none" w:sz="0" w:space="0" w:color="auto" w:frame="1"/>
        </w:rPr>
        <w:t>Стоимость:</w:t>
      </w:r>
      <w:r>
        <w:t> </w:t>
      </w:r>
    </w:p>
    <w:p w:rsidR="006851DD" w:rsidRDefault="006851DD" w:rsidP="006851DD">
      <w:r>
        <w:t>Для оценки стоимости услуг обращайтесь в компанию «</w:t>
      </w:r>
      <w:proofErr w:type="spellStart"/>
      <w:r>
        <w:t>Неосистемы</w:t>
      </w:r>
      <w:proofErr w:type="spellEnd"/>
      <w:r>
        <w:t xml:space="preserve"> Северо-Запад ЛТД». </w:t>
      </w:r>
      <w:r>
        <w:rPr>
          <w:rFonts w:ascii="inherit" w:hAnsi="inherit"/>
          <w:bdr w:val="none" w:sz="0" w:space="0" w:color="auto" w:frame="1"/>
        </w:rPr>
        <w:t>Подробности можно узнать по телефону (8142) 67-21-20, а также написав на электронную почту </w:t>
      </w:r>
      <w:hyperlink r:id="rId5" w:tooltip="Ссылка: mailto:promo@neosystems.ru" w:history="1">
        <w:r>
          <w:rPr>
            <w:rStyle w:val="a4"/>
            <w:rFonts w:ascii="inherit" w:hAnsi="inherit" w:cs="Arial"/>
            <w:color w:val="A67C20"/>
            <w:bdr w:val="none" w:sz="0" w:space="0" w:color="auto" w:frame="1"/>
          </w:rPr>
          <w:t>promo@neosystems.ru</w:t>
        </w:r>
      </w:hyperlink>
      <w:r>
        <w:rPr>
          <w:rFonts w:ascii="inherit" w:hAnsi="inherit"/>
          <w:bdr w:val="none" w:sz="0" w:space="0" w:color="auto" w:frame="1"/>
        </w:rPr>
        <w:t>.</w:t>
      </w:r>
      <w:bookmarkStart w:id="0" w:name="_GoBack"/>
      <w:bookmarkEnd w:id="0"/>
    </w:p>
    <w:p w:rsidR="006851DD" w:rsidRPr="006851DD" w:rsidRDefault="006851DD" w:rsidP="006851DD">
      <w:pPr>
        <w:jc w:val="center"/>
        <w:rPr>
          <w:rFonts w:cs="Times New Roman"/>
        </w:rPr>
      </w:pPr>
    </w:p>
    <w:sectPr w:rsidR="006851DD" w:rsidRPr="0068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05"/>
    <w:rsid w:val="000E4C21"/>
    <w:rsid w:val="000F5305"/>
    <w:rsid w:val="003803B7"/>
    <w:rsid w:val="006851DD"/>
    <w:rsid w:val="006E28A0"/>
    <w:rsid w:val="0076421F"/>
    <w:rsid w:val="00A91303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A327-3240-4489-AAB7-2BF4D754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851D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51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@neosystem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2019-07-31T09:44:00Z</dcterms:created>
  <dcterms:modified xsi:type="dcterms:W3CDTF">2019-07-31T09:46:00Z</dcterms:modified>
</cp:coreProperties>
</file>